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6"/>
        <w:gridCol w:w="6378"/>
      </w:tblGrid>
      <w:tr w:rsidR="00F26A82" w:rsidTr="00364D8E">
        <w:tc>
          <w:tcPr>
            <w:tcW w:w="3936" w:type="dxa"/>
          </w:tcPr>
          <w:p w:rsidR="00F26A82" w:rsidRPr="00E5743B" w:rsidRDefault="00F26A82">
            <w:pPr>
              <w:rPr>
                <w:b/>
              </w:rPr>
            </w:pPr>
            <w:r w:rsidRPr="00E5743B">
              <w:rPr>
                <w:b/>
              </w:rPr>
              <w:t>UỶ BAN NHÂN DÂN</w:t>
            </w:r>
          </w:p>
          <w:p w:rsidR="00F26A82" w:rsidRPr="00E5743B" w:rsidRDefault="00F26A82">
            <w:pPr>
              <w:rPr>
                <w:b/>
              </w:rPr>
            </w:pPr>
            <w:r w:rsidRPr="00E5743B">
              <w:rPr>
                <w:b/>
              </w:rPr>
              <w:t>XÃ THẠCH HƯNG</w:t>
            </w:r>
          </w:p>
          <w:p w:rsidR="00F26A82" w:rsidRPr="00E5743B" w:rsidRDefault="00364D8E">
            <w:pPr>
              <w:rPr>
                <w:b/>
              </w:rPr>
            </w:pPr>
            <w:r>
              <w:rPr>
                <w:b/>
                <w:noProof/>
              </w:rPr>
              <mc:AlternateContent>
                <mc:Choice Requires="wps">
                  <w:drawing>
                    <wp:anchor distT="0" distB="0" distL="114300" distR="114300" simplePos="0" relativeHeight="251660288" behindDoc="0" locked="0" layoutInCell="1" allowOverlap="1">
                      <wp:simplePos x="0" y="0"/>
                      <wp:positionH relativeFrom="column">
                        <wp:posOffset>167640</wp:posOffset>
                      </wp:positionH>
                      <wp:positionV relativeFrom="paragraph">
                        <wp:posOffset>4445</wp:posOffset>
                      </wp:positionV>
                      <wp:extent cx="1104900" cy="9525"/>
                      <wp:effectExtent l="0" t="0" r="19050" b="28575"/>
                      <wp:wrapNone/>
                      <wp:docPr id="2" name="Straight Connector 2"/>
                      <wp:cNvGraphicFramePr/>
                      <a:graphic xmlns:a="http://schemas.openxmlformats.org/drawingml/2006/main">
                        <a:graphicData uri="http://schemas.microsoft.com/office/word/2010/wordprocessingShape">
                          <wps:wsp>
                            <wps:cNvCnPr/>
                            <wps:spPr>
                              <a:xfrm flipV="1">
                                <a:off x="0" y="0"/>
                                <a:ext cx="1104900"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 o:spid="_x0000_s1026"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13.2pt,.35pt" to="100.2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" strokecolor="#4579b8 [3044]"/>
                  </w:pict>
                </mc:Fallback>
              </mc:AlternateContent>
            </w:r>
          </w:p>
          <w:p w:rsidR="00F26A82" w:rsidRDefault="00F26A82">
            <w:r w:rsidRPr="00E5743B">
              <w:t>Số:  / UBND</w:t>
            </w:r>
          </w:p>
          <w:p w:rsidR="00F15DE7" w:rsidRPr="00E5743B" w:rsidRDefault="00F15DE7"/>
          <w:p w:rsidR="00F26A82" w:rsidRPr="00E5743B" w:rsidRDefault="00F26A82" w:rsidP="00F15DE7">
            <w:pPr>
              <w:jc w:val="center"/>
            </w:pPr>
            <w:r w:rsidRPr="00E5743B">
              <w:t>V/v Trả lời đơn thư</w:t>
            </w:r>
          </w:p>
          <w:p w:rsidR="00F26A82" w:rsidRPr="00E5743B" w:rsidRDefault="00F26A82" w:rsidP="00F15DE7">
            <w:pPr>
              <w:jc w:val="center"/>
              <w:rPr>
                <w:b/>
              </w:rPr>
            </w:pPr>
            <w:r w:rsidRPr="00E5743B">
              <w:t>của công dân</w:t>
            </w:r>
            <w:r w:rsidR="007D73F5" w:rsidRPr="00E5743B">
              <w:t xml:space="preserve"> Lê Trung Thảo</w:t>
            </w:r>
          </w:p>
        </w:tc>
        <w:tc>
          <w:tcPr>
            <w:tcW w:w="6378" w:type="dxa"/>
          </w:tcPr>
          <w:p w:rsidR="00F26A82" w:rsidRPr="00E5743B" w:rsidRDefault="00F26A82">
            <w:pPr>
              <w:rPr>
                <w:b/>
              </w:rPr>
            </w:pPr>
            <w:r w:rsidRPr="00E5743B">
              <w:rPr>
                <w:b/>
              </w:rPr>
              <w:t>CỘNG HOÀ XÃ  HỘI CHỦ NGHĨA VIỆT NAM</w:t>
            </w:r>
          </w:p>
          <w:p w:rsidR="00F26A82" w:rsidRPr="00E5743B" w:rsidRDefault="00F26A82">
            <w:pPr>
              <w:rPr>
                <w:b/>
              </w:rPr>
            </w:pPr>
            <w:r w:rsidRPr="00E5743B">
              <w:rPr>
                <w:b/>
              </w:rPr>
              <w:t xml:space="preserve">            Độc lập – Tự do – Hạnh phúc</w:t>
            </w:r>
          </w:p>
          <w:p w:rsidR="005A03A2" w:rsidRPr="00E5743B" w:rsidRDefault="00364D8E">
            <w:pPr>
              <w:rPr>
                <w:b/>
              </w:rPr>
            </w:pPr>
            <w:r>
              <w:rPr>
                <w:b/>
                <w:noProof/>
              </w:rPr>
              <mc:AlternateContent>
                <mc:Choice Requires="wps">
                  <w:drawing>
                    <wp:anchor distT="0" distB="0" distL="114300" distR="114300" simplePos="0" relativeHeight="251659264" behindDoc="0" locked="0" layoutInCell="1" allowOverlap="1">
                      <wp:simplePos x="0" y="0"/>
                      <wp:positionH relativeFrom="column">
                        <wp:posOffset>735330</wp:posOffset>
                      </wp:positionH>
                      <wp:positionV relativeFrom="paragraph">
                        <wp:posOffset>-5080</wp:posOffset>
                      </wp:positionV>
                      <wp:extent cx="1752600" cy="19050"/>
                      <wp:effectExtent l="0" t="0" r="19050" b="19050"/>
                      <wp:wrapNone/>
                      <wp:docPr id="1" name="Straight Connector 1"/>
                      <wp:cNvGraphicFramePr/>
                      <a:graphic xmlns:a="http://schemas.openxmlformats.org/drawingml/2006/main">
                        <a:graphicData uri="http://schemas.microsoft.com/office/word/2010/wordprocessingShape">
                          <wps:wsp>
                            <wps:cNvCnPr/>
                            <wps:spPr>
                              <a:xfrm flipV="1">
                                <a:off x="0" y="0"/>
                                <a:ext cx="1752600"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57.9pt,-.4pt" to="195.9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" strokecolor="#4579b8 [3044]"/>
                  </w:pict>
                </mc:Fallback>
              </mc:AlternateContent>
            </w:r>
          </w:p>
          <w:p w:rsidR="005A03A2" w:rsidRPr="00E5743B" w:rsidRDefault="005A03A2">
            <w:r w:rsidRPr="00E5743B">
              <w:rPr>
                <w:b/>
              </w:rPr>
              <w:t xml:space="preserve">             </w:t>
            </w:r>
            <w:r w:rsidRPr="00E5743B">
              <w:t>Thạch Hưng, ngày   tháng 10 năm 2023</w:t>
            </w:r>
          </w:p>
        </w:tc>
      </w:tr>
    </w:tbl>
    <w:p w:rsidR="003477EB" w:rsidRDefault="003477EB"/>
    <w:p w:rsidR="007D73F5" w:rsidRDefault="007D73F5">
      <w:r w:rsidRPr="007C1B51">
        <w:rPr>
          <w:b/>
          <w:i/>
        </w:rPr>
        <w:t>Kính gửi</w:t>
      </w:r>
      <w:r>
        <w:t>:</w:t>
      </w:r>
    </w:p>
    <w:p w:rsidR="007D73F5" w:rsidRDefault="007D73F5" w:rsidP="007C1B51">
      <w:pPr>
        <w:spacing w:after="0" w:line="240" w:lineRule="auto"/>
      </w:pPr>
      <w:r>
        <w:t xml:space="preserve">               -</w:t>
      </w:r>
      <w:r w:rsidR="007C1B51">
        <w:t xml:space="preserve">  </w:t>
      </w:r>
      <w:r>
        <w:t>UBND thành phố Hà Tĩnh</w:t>
      </w:r>
    </w:p>
    <w:p w:rsidR="007D73F5" w:rsidRDefault="007D73F5" w:rsidP="007C1B51">
      <w:pPr>
        <w:spacing w:after="0" w:line="240" w:lineRule="auto"/>
      </w:pPr>
      <w:r>
        <w:t xml:space="preserve">                -</w:t>
      </w:r>
      <w:r w:rsidR="007C1B51">
        <w:t xml:space="preserve">  </w:t>
      </w:r>
      <w:r>
        <w:t>Ông: Lê Trung Thảo, công dân thôn Trung Hưng, xã Thạch Hưng, thành phố Hà Tĩnh</w:t>
      </w:r>
    </w:p>
    <w:p w:rsidR="007D73F5" w:rsidRDefault="007D73F5"/>
    <w:p w:rsidR="007D73F5" w:rsidRDefault="007D73F5" w:rsidP="003A3323">
      <w:pPr>
        <w:spacing w:after="0"/>
        <w:ind w:firstLine="567"/>
      </w:pPr>
      <w:r>
        <w:t>Ngày 28/8/2023, ông Lê Trung Thảo có đơn tố cáo bà Hoàng Thị Tứ - tổ vay vốn thôn Trung Hưng và ông Trần Tuấn Vũ – phó trưởng công an xã Thạch Hưng. Sau khi xem xét đơn, kiểm tra làm việc với ông Lê Trung Thảo – ông Thảo không cung cấp được bằng chứn</w:t>
      </w:r>
      <w:bookmarkStart w:id="0" w:name="_GoBack"/>
      <w:bookmarkEnd w:id="0"/>
      <w:r>
        <w:t xml:space="preserve">g chứng minh </w:t>
      </w:r>
      <w:r w:rsidR="00AD13B5">
        <w:t xml:space="preserve">nội dung </w:t>
      </w:r>
      <w:r>
        <w:t xml:space="preserve">tố cáo của mình nên đơn tố cáo của ông Lê Trung Thảo </w:t>
      </w:r>
      <w:r w:rsidR="00AD13B5">
        <w:t>UBND xã Thạch Hưng xử lý theo hình thức đơn kiến nghị phản ánh.</w:t>
      </w:r>
    </w:p>
    <w:p w:rsidR="00AD13B5" w:rsidRDefault="00AD13B5" w:rsidP="003A3323">
      <w:pPr>
        <w:spacing w:after="0"/>
        <w:ind w:firstLine="567"/>
      </w:pPr>
      <w:r>
        <w:t>Trong đơn ông Lê Trung Thảo phản ánh bà Hoàng Thị Tứ làm công tác tổ</w:t>
      </w:r>
      <w:r w:rsidR="00D664E1">
        <w:t xml:space="preserve"> trưởng</w:t>
      </w:r>
      <w:r>
        <w:t xml:space="preserve"> tổ vay vốn thôn Trung Hưng móc ngoặc với cán bộ ngân hàng chính sách đưa nguồn vốn ưu đãi của nhà nước về cho thị trường vay với mục đích hưởng giá chênh lệch lãi suất giữa vốn ưu đãi và vốn tự do thị trường từ 0.4</w:t>
      </w:r>
      <w:proofErr w:type="gramStart"/>
      <w:r>
        <w:t>%  -</w:t>
      </w:r>
      <w:proofErr w:type="gramEnd"/>
      <w:r>
        <w:t xml:space="preserve"> 0.5%</w:t>
      </w:r>
      <w:r w:rsidR="00040998">
        <w:t xml:space="preserve">/ của tháng về cho dân vay 1% tháng trở lên theo lãi suất xã hội đen. </w:t>
      </w:r>
      <w:proofErr w:type="gramStart"/>
      <w:r w:rsidR="00040998">
        <w:t xml:space="preserve">Đây là hình thức buôn lãi suất, tuồn nguồn vốn ưu tiên của đảng ra thị trường </w:t>
      </w:r>
      <w:r w:rsidR="00D73860">
        <w:t>để trục lợi chia nhau</w:t>
      </w:r>
      <w:r w:rsidR="003A568E">
        <w:t xml:space="preserve"> bằng lợi ích nhóm</w:t>
      </w:r>
      <w:r w:rsidR="009E5BB9">
        <w:t>.</w:t>
      </w:r>
      <w:proofErr w:type="gramEnd"/>
    </w:p>
    <w:p w:rsidR="009E5BB9" w:rsidRDefault="009E5BB9" w:rsidP="003A3323">
      <w:pPr>
        <w:spacing w:after="0"/>
        <w:ind w:firstLine="567"/>
      </w:pPr>
      <w:r>
        <w:t>Ông Lê Trung Thảo có phát sinh đơn nhiều lần với nhiều nội dung khác nhau. Hiện nay ông tiếp tục có đơn nội dung đơn lần này của ông Lê Trung Thảo liên quan đến nguồn vốn vay và lãi suất vay của ngân hàng chính sách xã hội tỉnh Hà Tĩnh</w:t>
      </w:r>
    </w:p>
    <w:p w:rsidR="000B7D0B" w:rsidRDefault="000B7D0B" w:rsidP="003A3323">
      <w:pPr>
        <w:spacing w:after="0" w:line="240" w:lineRule="auto"/>
        <w:ind w:firstLine="567"/>
      </w:pPr>
      <w:r>
        <w:t xml:space="preserve">Các chương trình vay của ngân hàng chính sách đang thực hiện gồm có: </w:t>
      </w:r>
    </w:p>
    <w:p w:rsidR="000B7D0B" w:rsidRDefault="000B7D0B" w:rsidP="003A3323">
      <w:pPr>
        <w:spacing w:after="0" w:line="240" w:lineRule="auto"/>
        <w:ind w:firstLine="567"/>
      </w:pPr>
      <w:r>
        <w:t>-</w:t>
      </w:r>
      <w:r w:rsidR="003A3323">
        <w:t xml:space="preserve"> </w:t>
      </w:r>
      <w:r>
        <w:t>Học sinh, sinh viên</w:t>
      </w:r>
    </w:p>
    <w:p w:rsidR="000B7D0B" w:rsidRDefault="000B7D0B" w:rsidP="003A3323">
      <w:pPr>
        <w:spacing w:after="0" w:line="240" w:lineRule="auto"/>
        <w:ind w:firstLine="567"/>
      </w:pPr>
      <w:r>
        <w:t>-</w:t>
      </w:r>
      <w:r w:rsidR="003A3323">
        <w:t xml:space="preserve"> </w:t>
      </w:r>
      <w:r>
        <w:t>Hộ nghèo, cận nghèo</w:t>
      </w:r>
    </w:p>
    <w:p w:rsidR="000B7D0B" w:rsidRDefault="000B7D0B" w:rsidP="003A3323">
      <w:pPr>
        <w:spacing w:after="0" w:line="240" w:lineRule="auto"/>
        <w:ind w:firstLine="567"/>
      </w:pPr>
      <w:r>
        <w:t>-</w:t>
      </w:r>
      <w:r w:rsidR="003A3323">
        <w:t xml:space="preserve"> </w:t>
      </w:r>
      <w:r>
        <w:t>Nước sạch, vệ sinh</w:t>
      </w:r>
    </w:p>
    <w:p w:rsidR="000B7D0B" w:rsidRDefault="000B7D0B" w:rsidP="003A3323">
      <w:pPr>
        <w:spacing w:after="0" w:line="240" w:lineRule="auto"/>
        <w:ind w:firstLine="567"/>
      </w:pPr>
      <w:r>
        <w:t>-</w:t>
      </w:r>
      <w:r w:rsidR="003A3323">
        <w:t xml:space="preserve">  </w:t>
      </w:r>
      <w:proofErr w:type="gramStart"/>
      <w:r>
        <w:t>giải</w:t>
      </w:r>
      <w:proofErr w:type="gramEnd"/>
      <w:r>
        <w:t xml:space="preserve"> quyết việc làm</w:t>
      </w:r>
    </w:p>
    <w:p w:rsidR="000B7D0B" w:rsidRDefault="000B7D0B" w:rsidP="003A3323">
      <w:pPr>
        <w:spacing w:after="0" w:line="240" w:lineRule="auto"/>
        <w:ind w:firstLine="567"/>
      </w:pPr>
      <w:r>
        <w:t>-</w:t>
      </w:r>
      <w:r w:rsidR="003A3323">
        <w:t xml:space="preserve"> </w:t>
      </w:r>
      <w:r>
        <w:t>Nhà ở xã hội</w:t>
      </w:r>
    </w:p>
    <w:p w:rsidR="000B7D0B" w:rsidRDefault="000B7D0B" w:rsidP="003A3323">
      <w:pPr>
        <w:spacing w:after="0" w:line="240" w:lineRule="auto"/>
        <w:ind w:firstLine="567"/>
      </w:pPr>
      <w:r>
        <w:t>-</w:t>
      </w:r>
      <w:r w:rsidR="003A3323">
        <w:t xml:space="preserve"> </w:t>
      </w:r>
      <w:r>
        <w:t xml:space="preserve">Xuất khẩu </w:t>
      </w:r>
      <w:proofErr w:type="gramStart"/>
      <w:r>
        <w:t>lao</w:t>
      </w:r>
      <w:proofErr w:type="gramEnd"/>
      <w:r>
        <w:t xml:space="preserve"> động…</w:t>
      </w:r>
    </w:p>
    <w:p w:rsidR="000B7D0B" w:rsidRDefault="000B7D0B" w:rsidP="003A3323">
      <w:pPr>
        <w:spacing w:after="0" w:line="240" w:lineRule="auto"/>
        <w:ind w:firstLine="567"/>
      </w:pPr>
      <w:r w:rsidRPr="00E5743B">
        <w:rPr>
          <w:b/>
        </w:rPr>
        <w:lastRenderedPageBreak/>
        <w:t>TRÌNH TỰ VAY VỐN Ở NGÂN HÀNG CHÍNH SÁCH XÃ HỘI NHƯ SAU</w:t>
      </w:r>
      <w:r>
        <w:t>:</w:t>
      </w:r>
    </w:p>
    <w:p w:rsidR="000B7D0B" w:rsidRDefault="000B7D0B" w:rsidP="003A3323">
      <w:pPr>
        <w:spacing w:after="0" w:line="240" w:lineRule="auto"/>
        <w:ind w:firstLine="567"/>
      </w:pPr>
      <w:r>
        <w:t>-</w:t>
      </w:r>
      <w:r w:rsidR="003A3323">
        <w:t xml:space="preserve"> </w:t>
      </w:r>
      <w:r>
        <w:t xml:space="preserve">Người dân có nhu cầu vay vốn báo với tổ vay </w:t>
      </w:r>
      <w:proofErr w:type="gramStart"/>
      <w:r>
        <w:t>vốn(</w:t>
      </w:r>
      <w:proofErr w:type="gramEnd"/>
      <w:r>
        <w:t xml:space="preserve"> ở thôn)</w:t>
      </w:r>
    </w:p>
    <w:p w:rsidR="000B7D0B" w:rsidRDefault="000B7D0B" w:rsidP="003A3323">
      <w:pPr>
        <w:spacing w:after="0" w:line="240" w:lineRule="auto"/>
        <w:ind w:firstLine="567"/>
      </w:pPr>
      <w:r>
        <w:t>-</w:t>
      </w:r>
      <w:r w:rsidR="003A3323">
        <w:t xml:space="preserve"> </w:t>
      </w:r>
      <w:r>
        <w:t>Tổ vay vốn họp bổ sung thành viên vay mới</w:t>
      </w:r>
    </w:p>
    <w:p w:rsidR="000B7D0B" w:rsidRDefault="000B7D0B" w:rsidP="003A3323">
      <w:pPr>
        <w:spacing w:after="0" w:line="240" w:lineRule="auto"/>
        <w:ind w:firstLine="567"/>
      </w:pPr>
      <w:r>
        <w:t>-</w:t>
      </w:r>
      <w:r w:rsidR="003A3323">
        <w:t xml:space="preserve"> </w:t>
      </w:r>
      <w:r>
        <w:t xml:space="preserve">Người vay viết </w:t>
      </w:r>
      <w:proofErr w:type="gramStart"/>
      <w:r>
        <w:t>đơn  và</w:t>
      </w:r>
      <w:proofErr w:type="gramEnd"/>
      <w:r>
        <w:t xml:space="preserve"> người uỷ quyền ký vào đơn xin vay vốn( thường thì chồng hoặc vợ là đười uỷ quyền)</w:t>
      </w:r>
    </w:p>
    <w:p w:rsidR="000B7D0B" w:rsidRDefault="000B7D0B" w:rsidP="003A3323">
      <w:pPr>
        <w:spacing w:after="0" w:line="240" w:lineRule="auto"/>
        <w:ind w:firstLine="567"/>
      </w:pPr>
      <w:r>
        <w:t>-</w:t>
      </w:r>
      <w:r w:rsidR="003A3323">
        <w:t xml:space="preserve"> </w:t>
      </w:r>
      <w:r>
        <w:t>Người vay vốn nộp đơn xin vay vốn tại tổ, sau đó tổ vay vốn của thôn hoàn thiện hồ sơ</w:t>
      </w:r>
    </w:p>
    <w:p w:rsidR="000B7D0B" w:rsidRDefault="000B7D0B" w:rsidP="003A3323">
      <w:pPr>
        <w:spacing w:after="0" w:line="240" w:lineRule="auto"/>
        <w:ind w:firstLine="567"/>
      </w:pPr>
      <w:r>
        <w:t>-</w:t>
      </w:r>
      <w:r w:rsidR="003A3323">
        <w:t xml:space="preserve"> </w:t>
      </w:r>
      <w:r>
        <w:t>Tổ vay vốn họp bình xét cho vay</w:t>
      </w:r>
    </w:p>
    <w:p w:rsidR="000B7D0B" w:rsidRDefault="000B7D0B" w:rsidP="003A3323">
      <w:pPr>
        <w:spacing w:after="0" w:line="240" w:lineRule="auto"/>
        <w:ind w:firstLine="567"/>
      </w:pPr>
      <w:r>
        <w:t xml:space="preserve">Nếu thống nhất cho hộ vay thì tổ hoàn thiện hồ sơ gửi Hội cấp </w:t>
      </w:r>
      <w:proofErr w:type="gramStart"/>
      <w:r>
        <w:t>xã(</w:t>
      </w:r>
      <w:proofErr w:type="gramEnd"/>
      <w:r>
        <w:t xml:space="preserve"> hội cấp xã quản lý có thể là Hội phụ nữ, CCB, nông dân, đoàn thành niên riêng thôn Trung Hưng hội cựu chiến binh quản lý)</w:t>
      </w:r>
    </w:p>
    <w:p w:rsidR="000B7D0B" w:rsidRDefault="000B7D0B" w:rsidP="003A3323">
      <w:pPr>
        <w:spacing w:after="0" w:line="240" w:lineRule="auto"/>
        <w:ind w:firstLine="567"/>
      </w:pPr>
      <w:r>
        <w:t>-</w:t>
      </w:r>
      <w:r w:rsidR="00984162">
        <w:t xml:space="preserve"> </w:t>
      </w:r>
      <w:r>
        <w:t>Hội cấp xã xem xét, kiểm tra các hộ vay sau đó nếu đủ điều kiện hoàn tất hồ sơ gửi ngân hàng chính sách</w:t>
      </w:r>
    </w:p>
    <w:p w:rsidR="000B7D0B" w:rsidRDefault="000B7D0B" w:rsidP="003A3323">
      <w:pPr>
        <w:spacing w:after="0" w:line="240" w:lineRule="auto"/>
        <w:ind w:firstLine="567"/>
      </w:pPr>
      <w:r>
        <w:t>-</w:t>
      </w:r>
      <w:r w:rsidR="00984162">
        <w:t xml:space="preserve"> </w:t>
      </w:r>
      <w:r>
        <w:t>Ngân hàng kiểm tra hồ sơ, xem xét cho vay vốn</w:t>
      </w:r>
    </w:p>
    <w:p w:rsidR="000B7D0B" w:rsidRDefault="000B7D0B" w:rsidP="003A3323">
      <w:pPr>
        <w:spacing w:after="0" w:line="240" w:lineRule="auto"/>
        <w:ind w:firstLine="567"/>
      </w:pPr>
      <w:r>
        <w:t>- Giải ngân nguồn vay thường là vào ngày 12 hàng tháng</w:t>
      </w:r>
    </w:p>
    <w:p w:rsidR="000B7D0B" w:rsidRDefault="000B7D0B" w:rsidP="003A3323">
      <w:pPr>
        <w:spacing w:after="0" w:line="240" w:lineRule="auto"/>
        <w:ind w:firstLine="567"/>
      </w:pPr>
      <w:r>
        <w:t>Sau giải ngân nguồn vay kiểm tra hộ vay trong vòng 1 tháng</w:t>
      </w:r>
    </w:p>
    <w:p w:rsidR="000B7D0B" w:rsidRDefault="000B7D0B" w:rsidP="003A3323">
      <w:pPr>
        <w:spacing w:after="0" w:line="240" w:lineRule="auto"/>
        <w:ind w:firstLine="567"/>
      </w:pPr>
      <w:r>
        <w:t>Còn nếu là hộ vay cũ thì cũng trình tự như vậy nhưng không phải bổ sung thành viên vay vốn</w:t>
      </w:r>
    </w:p>
    <w:p w:rsidR="000B7D0B" w:rsidRDefault="000B7D0B" w:rsidP="003A3323">
      <w:pPr>
        <w:spacing w:after="0" w:line="240" w:lineRule="auto"/>
        <w:ind w:firstLine="567"/>
      </w:pPr>
      <w:r>
        <w:t>+</w:t>
      </w:r>
      <w:r w:rsidR="00984162">
        <w:t xml:space="preserve"> </w:t>
      </w:r>
      <w:r>
        <w:t>Đối với hộ vay của ông Lê Trung Thảo thì người đứng vay là vợ ông bà Phan Thị Hạnh – ông Lê Trung Thảo là người thừa kế</w:t>
      </w:r>
    </w:p>
    <w:p w:rsidR="000B7D0B" w:rsidRDefault="000B7D0B" w:rsidP="003A3323">
      <w:pPr>
        <w:spacing w:after="0" w:line="240" w:lineRule="auto"/>
        <w:ind w:firstLine="567"/>
      </w:pPr>
      <w:r>
        <w:t>Đối với hộ vay bà Phan Thị Hạnh là nguồn vay vốn học sinh sinh viên của sinh viên Lê Văn Nam và Lê Thị Hiền( con trai và con gái của ông Thảo) vay thời kỳ học sinh sinh viên</w:t>
      </w:r>
    </w:p>
    <w:p w:rsidR="000B7D0B" w:rsidRDefault="000B7D0B" w:rsidP="003A3323">
      <w:pPr>
        <w:spacing w:after="0" w:line="240" w:lineRule="auto"/>
        <w:ind w:firstLine="567"/>
      </w:pPr>
      <w:r>
        <w:t xml:space="preserve">HSSV ngày đến </w:t>
      </w:r>
      <w:proofErr w:type="gramStart"/>
      <w:r>
        <w:t>hạn  05</w:t>
      </w:r>
      <w:proofErr w:type="gramEnd"/>
      <w:r>
        <w:t>/7/2010</w:t>
      </w:r>
    </w:p>
    <w:p w:rsidR="000B7D0B" w:rsidRDefault="000B7D0B" w:rsidP="003A3323">
      <w:pPr>
        <w:spacing w:after="0" w:line="240" w:lineRule="auto"/>
        <w:ind w:firstLine="567"/>
      </w:pPr>
      <w:r>
        <w:t>HSSV ngày đến hạn 12/9/2014</w:t>
      </w:r>
    </w:p>
    <w:p w:rsidR="000B7D0B" w:rsidRDefault="000B7D0B" w:rsidP="003A3323">
      <w:pPr>
        <w:spacing w:after="0" w:line="240" w:lineRule="auto"/>
        <w:ind w:firstLine="567"/>
      </w:pPr>
      <w:r>
        <w:t>HSSV ngày đến hạn 23/10/2012</w:t>
      </w:r>
    </w:p>
    <w:p w:rsidR="000B7D0B" w:rsidRDefault="000B7D0B" w:rsidP="003A3323">
      <w:pPr>
        <w:spacing w:after="0" w:line="240" w:lineRule="auto"/>
        <w:ind w:firstLine="567"/>
      </w:pPr>
      <w:r>
        <w:t>Dư nợ gố</w:t>
      </w:r>
      <w:r w:rsidR="00D664E1">
        <w:t>c</w:t>
      </w:r>
      <w:proofErr w:type="gramStart"/>
      <w:r>
        <w:t>:1.000đ</w:t>
      </w:r>
      <w:proofErr w:type="gramEnd"/>
    </w:p>
    <w:p w:rsidR="000B7D0B" w:rsidRDefault="000B7D0B" w:rsidP="003A3323">
      <w:pPr>
        <w:spacing w:after="0" w:line="240" w:lineRule="auto"/>
        <w:ind w:firstLine="567"/>
      </w:pPr>
      <w:r>
        <w:t>Trong quá trình trả nợ ông Lê Trung Thảo và bà Phan Thị Hạnh không thực hiện việc trả nợ khế vay vốn họ</w:t>
      </w:r>
      <w:r w:rsidR="00161DB7">
        <w:t>c sinh sinh</w:t>
      </w:r>
      <w:r>
        <w:t xml:space="preserve"> viên này dẫ</w:t>
      </w:r>
      <w:r w:rsidR="00161DB7">
        <w:t>n</w:t>
      </w:r>
      <w:r>
        <w:t xml:space="preserve"> đến nợ quá hạn nên buộc tổ vay vốn thôn Trung Hưng đã trực tiếp liên hệ với sinh viên Lê Thị Hiền và chị Hiền đã trả số tiền gốc đã vay trong cả quá trình sinh viên chứ không trả tiền lãi vay như đã thoã thuận cam kết ban đầu nên ngân hàng muốn thu được tền lãi thì ngân hàng đã giữ lại 1.000đ ( một ngàn đồng tiền gốc) mà không tất toán khoản vay. Khoản lãi của cả quá trình vay 02 khế sinh viên là 15.390.000đ chứ không phải là từ 1.000đ gốc mà đẻ ra 15.390.000đ tiền lãi</w:t>
      </w:r>
    </w:p>
    <w:p w:rsidR="00667956" w:rsidRDefault="00667956" w:rsidP="003A3323">
      <w:pPr>
        <w:spacing w:after="0" w:line="240" w:lineRule="auto"/>
        <w:ind w:firstLine="567"/>
      </w:pPr>
      <w:r>
        <w:t xml:space="preserve">Vào lúc 7h30 ngày 06/10/2023, UBND xã Thạch Hưng tổ chức buổi làm việc để giải quyết đơn </w:t>
      </w:r>
      <w:proofErr w:type="gramStart"/>
      <w:r w:rsidR="00CF7AB2">
        <w:t>thư</w:t>
      </w:r>
      <w:proofErr w:type="gramEnd"/>
      <w:r w:rsidR="00CF7AB2">
        <w:t xml:space="preserve"> của ông Lê Trung Thảo. Tại buổi làm việc này có các thành viên tham dự gồm:</w:t>
      </w:r>
    </w:p>
    <w:p w:rsidR="00CF7AB2" w:rsidRDefault="00CF7AB2" w:rsidP="003A3323">
      <w:pPr>
        <w:spacing w:after="0" w:line="240" w:lineRule="auto"/>
        <w:ind w:firstLine="567"/>
      </w:pPr>
      <w:r>
        <w:t>1.</w:t>
      </w:r>
      <w:r w:rsidR="00892A71">
        <w:t xml:space="preserve"> </w:t>
      </w:r>
      <w:r>
        <w:t xml:space="preserve">Đồng chí: Lê Trung Liện – Bí </w:t>
      </w:r>
      <w:proofErr w:type="gramStart"/>
      <w:r>
        <w:t>thư</w:t>
      </w:r>
      <w:proofErr w:type="gramEnd"/>
      <w:r>
        <w:t xml:space="preserve"> đảng uỷ</w:t>
      </w:r>
    </w:p>
    <w:p w:rsidR="00CF7AB2" w:rsidRDefault="00CF7AB2" w:rsidP="003A3323">
      <w:pPr>
        <w:spacing w:after="0" w:line="240" w:lineRule="auto"/>
        <w:ind w:firstLine="567"/>
      </w:pPr>
      <w:r>
        <w:t>2.</w:t>
      </w:r>
      <w:r w:rsidR="00892A71">
        <w:t xml:space="preserve"> </w:t>
      </w:r>
      <w:r>
        <w:t xml:space="preserve">Đồng chí: Nguyễn Văn Quý – phó bí </w:t>
      </w:r>
      <w:proofErr w:type="gramStart"/>
      <w:r>
        <w:t>thư</w:t>
      </w:r>
      <w:proofErr w:type="gramEnd"/>
      <w:r>
        <w:t xml:space="preserve"> đảng uỷ</w:t>
      </w:r>
    </w:p>
    <w:p w:rsidR="00CF7AB2" w:rsidRDefault="00CF7AB2" w:rsidP="003A3323">
      <w:pPr>
        <w:spacing w:after="0" w:line="240" w:lineRule="auto"/>
        <w:ind w:firstLine="567"/>
      </w:pPr>
      <w:r>
        <w:t>3.</w:t>
      </w:r>
      <w:r w:rsidR="00892A71">
        <w:t xml:space="preserve"> </w:t>
      </w:r>
      <w:r>
        <w:t>Đồng chí: Trương Thế Kỷ - Chủ tịch UBND xã – chủ trì buổi làm việc</w:t>
      </w:r>
    </w:p>
    <w:p w:rsidR="00CF7AB2" w:rsidRDefault="00CF7AB2" w:rsidP="003A3323">
      <w:pPr>
        <w:spacing w:after="0" w:line="240" w:lineRule="auto"/>
        <w:ind w:firstLine="567"/>
      </w:pPr>
      <w:r>
        <w:lastRenderedPageBreak/>
        <w:t>4.</w:t>
      </w:r>
      <w:r w:rsidR="00892A71">
        <w:t xml:space="preserve"> </w:t>
      </w:r>
      <w:r>
        <w:t>Đồng chí: Nguyễn Chính Đàn – chủ tịch UBMTTQ xã</w:t>
      </w:r>
    </w:p>
    <w:p w:rsidR="00CF7AB2" w:rsidRDefault="00CF7AB2" w:rsidP="003A3323">
      <w:pPr>
        <w:spacing w:after="0" w:line="240" w:lineRule="auto"/>
        <w:ind w:firstLine="567"/>
      </w:pPr>
      <w:proofErr w:type="gramStart"/>
      <w:r>
        <w:t>5</w:t>
      </w:r>
      <w:r w:rsidR="00892A71">
        <w:t xml:space="preserve"> </w:t>
      </w:r>
      <w:r>
        <w:t>.</w:t>
      </w:r>
      <w:proofErr w:type="gramEnd"/>
      <w:r w:rsidR="00892A71">
        <w:t xml:space="preserve"> </w:t>
      </w:r>
      <w:r>
        <w:t>Đồng chí: Phạm Thị Hà – phó chủ tịch UBND xã</w:t>
      </w:r>
    </w:p>
    <w:p w:rsidR="00510AD2" w:rsidRDefault="00510AD2" w:rsidP="003A3323">
      <w:pPr>
        <w:spacing w:after="0" w:line="240" w:lineRule="auto"/>
        <w:ind w:firstLine="567"/>
      </w:pPr>
      <w:r>
        <w:t>6.</w:t>
      </w:r>
      <w:r w:rsidR="00892A71">
        <w:t xml:space="preserve"> </w:t>
      </w:r>
      <w:r>
        <w:t xml:space="preserve">Đồng chí: Nguyễn Thị Nhung – công chức Tư pháp – </w:t>
      </w:r>
      <w:proofErr w:type="gramStart"/>
      <w:r>
        <w:t>cán</w:t>
      </w:r>
      <w:proofErr w:type="gramEnd"/>
      <w:r>
        <w:t xml:space="preserve"> bộ tiếp dân</w:t>
      </w:r>
    </w:p>
    <w:p w:rsidR="00510AD2" w:rsidRDefault="00510AD2" w:rsidP="003A3323">
      <w:pPr>
        <w:spacing w:after="0" w:line="240" w:lineRule="auto"/>
        <w:ind w:firstLine="567"/>
      </w:pPr>
      <w:r>
        <w:t>7.</w:t>
      </w:r>
      <w:r w:rsidR="00892A71">
        <w:t xml:space="preserve"> </w:t>
      </w:r>
      <w:r>
        <w:t>Đồng chí: Trần Thị Thanh – chủ tịch hội liên hiệp phụ nữ</w:t>
      </w:r>
    </w:p>
    <w:p w:rsidR="00510AD2" w:rsidRDefault="00510AD2" w:rsidP="003A3323">
      <w:pPr>
        <w:spacing w:after="0" w:line="240" w:lineRule="auto"/>
        <w:ind w:firstLine="567"/>
      </w:pPr>
      <w:r>
        <w:t>8.</w:t>
      </w:r>
      <w:r w:rsidR="00892A71">
        <w:t xml:space="preserve"> </w:t>
      </w:r>
      <w:r>
        <w:t>Đồng chí: Nguyễn Chính Thông – chủ tịch hội nông dân</w:t>
      </w:r>
    </w:p>
    <w:p w:rsidR="00510AD2" w:rsidRDefault="00510AD2" w:rsidP="003A3323">
      <w:pPr>
        <w:spacing w:after="0" w:line="240" w:lineRule="auto"/>
        <w:ind w:firstLine="567"/>
      </w:pPr>
      <w:r>
        <w:t>9.</w:t>
      </w:r>
      <w:r w:rsidR="00892A71">
        <w:t xml:space="preserve"> </w:t>
      </w:r>
      <w:r>
        <w:t>Đồng chí Phan Văn Tân – phó chủ tịch hội cựu chiến binh- chủ tịch Hội người cao tuổi</w:t>
      </w:r>
    </w:p>
    <w:p w:rsidR="00510AD2" w:rsidRDefault="00510AD2" w:rsidP="003A3323">
      <w:pPr>
        <w:spacing w:after="0" w:line="240" w:lineRule="auto"/>
        <w:ind w:firstLine="567"/>
      </w:pPr>
      <w:r>
        <w:t>10.</w:t>
      </w:r>
      <w:r w:rsidR="00892A71">
        <w:t xml:space="preserve"> </w:t>
      </w:r>
      <w:r>
        <w:t xml:space="preserve">Đồng chí: Lê Trọng Phương – Bí </w:t>
      </w:r>
      <w:proofErr w:type="gramStart"/>
      <w:r>
        <w:t>thư</w:t>
      </w:r>
      <w:proofErr w:type="gramEnd"/>
      <w:r>
        <w:t xml:space="preserve"> chi bộ thôn Trung Hưng</w:t>
      </w:r>
    </w:p>
    <w:p w:rsidR="00510AD2" w:rsidRDefault="00510AD2" w:rsidP="003A3323">
      <w:pPr>
        <w:spacing w:after="0" w:line="240" w:lineRule="auto"/>
        <w:ind w:firstLine="567"/>
      </w:pPr>
      <w:r>
        <w:t>11.</w:t>
      </w:r>
      <w:r w:rsidR="00892A71">
        <w:t xml:space="preserve"> </w:t>
      </w:r>
      <w:r>
        <w:t>Đồng chí Trần Thị Huệ</w:t>
      </w:r>
      <w:proofErr w:type="gramStart"/>
      <w:r>
        <w:t>:-</w:t>
      </w:r>
      <w:proofErr w:type="gramEnd"/>
      <w:r>
        <w:t xml:space="preserve"> thôn trưởng thôn Trung Hưng</w:t>
      </w:r>
    </w:p>
    <w:p w:rsidR="00C62EB6" w:rsidRDefault="00C62EB6" w:rsidP="003A3323">
      <w:pPr>
        <w:spacing w:after="0" w:line="240" w:lineRule="auto"/>
        <w:ind w:firstLine="567"/>
      </w:pPr>
      <w:r>
        <w:t>12.</w:t>
      </w:r>
      <w:r w:rsidR="00892A71">
        <w:t xml:space="preserve"> </w:t>
      </w:r>
      <w:r>
        <w:t>Ông: Lê Trung Thảo – nguyên đơn</w:t>
      </w:r>
    </w:p>
    <w:p w:rsidR="00C62EB6" w:rsidRDefault="00C62EB6" w:rsidP="003A3323">
      <w:pPr>
        <w:spacing w:after="0" w:line="240" w:lineRule="auto"/>
        <w:ind w:firstLine="567"/>
      </w:pPr>
      <w:r>
        <w:t>13.</w:t>
      </w:r>
      <w:r w:rsidR="00892A71">
        <w:t xml:space="preserve"> </w:t>
      </w:r>
      <w:r>
        <w:t>Bà: Hoàng Thị Tứ - bị đơn</w:t>
      </w:r>
    </w:p>
    <w:p w:rsidR="00703163" w:rsidRDefault="00703163" w:rsidP="003A3323">
      <w:pPr>
        <w:spacing w:after="0" w:line="240" w:lineRule="auto"/>
        <w:ind w:firstLine="567"/>
      </w:pPr>
      <w:r>
        <w:t xml:space="preserve">Tại buổi làm việc đồng chí Trương Thế Kỷ - chủ trì buổi làm việc yêu cầu ông Lê Trung Thảo phải cung cấp được chứng cứ để chứng minh cho tố cáo của mình thì xã sẽ tiếp tục làm việc với ông còn nếu không cung cấp được chứng cứ thì xã sẽ không làm việc với ông và cũng tại buổi làm việc này ông Thảo không cung cấp được chứng cứ mà chỉ cung cấp </w:t>
      </w:r>
      <w:r w:rsidR="00BF57C8">
        <w:t>được 02 biên lai thu tiền lãi của ngân hàng chính sách</w:t>
      </w:r>
      <w:r w:rsidR="00E5743B">
        <w:t xml:space="preserve"> và trong biên lai này cũng thể hiện khế vay của gia đình ông Thảo bị phạt lãi do quá hạn</w:t>
      </w:r>
    </w:p>
    <w:p w:rsidR="00E5743B" w:rsidRDefault="00E5743B" w:rsidP="003A3323">
      <w:pPr>
        <w:spacing w:after="0" w:line="240" w:lineRule="auto"/>
        <w:ind w:firstLine="567"/>
      </w:pPr>
      <w:r>
        <w:t>Trong quá trình làm việc ông Lê Trung Thảo tỏ thái độ không hợp tác như: đập bàn, tranh cãi gay gắt với chủ trì buổi làm việc, khi chủ trì kết luận buổi làm việc ông Thảo không dự kết luận, không ký vào biên bản làm việc.</w:t>
      </w:r>
    </w:p>
    <w:p w:rsidR="00E5743B" w:rsidRDefault="00E5743B" w:rsidP="003A3323">
      <w:pPr>
        <w:spacing w:after="0" w:line="240" w:lineRule="auto"/>
        <w:ind w:firstLine="567"/>
      </w:pPr>
      <w:r>
        <w:t>Uỷ ban nhân dân xã Thạch Hưng trả lời cho ông Lê Trung Thảo và báo cáo cho UBND thành phố Hà Tĩnh được biết</w:t>
      </w:r>
      <w:proofErr w:type="gramStart"/>
      <w:r>
        <w:t>./</w:t>
      </w:r>
      <w:proofErr w:type="gramEnd"/>
      <w:r>
        <w:t>.</w:t>
      </w:r>
    </w:p>
    <w:p w:rsidR="00E5743B" w:rsidRDefault="00E5743B" w:rsidP="000B7D0B">
      <w:pPr>
        <w:spacing w:after="0" w:line="240" w:lineRule="auto"/>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2"/>
        <w:gridCol w:w="4952"/>
      </w:tblGrid>
      <w:tr w:rsidR="00E5743B" w:rsidTr="00E5743B">
        <w:tc>
          <w:tcPr>
            <w:tcW w:w="4952" w:type="dxa"/>
          </w:tcPr>
          <w:p w:rsidR="00E5743B" w:rsidRPr="00E5743B" w:rsidRDefault="00E5743B" w:rsidP="000B7D0B">
            <w:pPr>
              <w:rPr>
                <w:b/>
                <w:i/>
                <w:sz w:val="24"/>
                <w:szCs w:val="24"/>
              </w:rPr>
            </w:pPr>
            <w:r w:rsidRPr="00E5743B">
              <w:rPr>
                <w:b/>
                <w:i/>
                <w:sz w:val="24"/>
                <w:szCs w:val="24"/>
              </w:rPr>
              <w:t>Nơi nhận:</w:t>
            </w:r>
          </w:p>
          <w:p w:rsidR="00E5743B" w:rsidRPr="00E5743B" w:rsidRDefault="00E5743B" w:rsidP="000B7D0B">
            <w:pPr>
              <w:rPr>
                <w:sz w:val="22"/>
              </w:rPr>
            </w:pPr>
            <w:r>
              <w:t>-</w:t>
            </w:r>
            <w:r w:rsidRPr="00E5743B">
              <w:rPr>
                <w:sz w:val="22"/>
              </w:rPr>
              <w:t>Như trên</w:t>
            </w:r>
          </w:p>
          <w:p w:rsidR="00E5743B" w:rsidRPr="00E5743B" w:rsidRDefault="00E5743B" w:rsidP="000B7D0B">
            <w:pPr>
              <w:rPr>
                <w:sz w:val="22"/>
              </w:rPr>
            </w:pPr>
            <w:r w:rsidRPr="00E5743B">
              <w:rPr>
                <w:sz w:val="22"/>
              </w:rPr>
              <w:t>-Phòng thanh tra TP( để bc)</w:t>
            </w:r>
          </w:p>
          <w:p w:rsidR="00E5743B" w:rsidRPr="00E5743B" w:rsidRDefault="00E5743B" w:rsidP="000B7D0B">
            <w:pPr>
              <w:rPr>
                <w:sz w:val="22"/>
              </w:rPr>
            </w:pPr>
            <w:r w:rsidRPr="00E5743B">
              <w:rPr>
                <w:sz w:val="22"/>
              </w:rPr>
              <w:t>-TTĐảng uỷ, HĐND,UBND,UBMTTQ</w:t>
            </w:r>
          </w:p>
          <w:p w:rsidR="00E5743B" w:rsidRDefault="00E5743B" w:rsidP="000B7D0B">
            <w:r w:rsidRPr="00E5743B">
              <w:rPr>
                <w:sz w:val="22"/>
              </w:rPr>
              <w:t>Lưu: VP</w:t>
            </w:r>
          </w:p>
        </w:tc>
        <w:tc>
          <w:tcPr>
            <w:tcW w:w="4952" w:type="dxa"/>
          </w:tcPr>
          <w:p w:rsidR="00E5743B" w:rsidRPr="00E5743B" w:rsidRDefault="00E5743B" w:rsidP="00E5743B">
            <w:pPr>
              <w:jc w:val="center"/>
              <w:rPr>
                <w:b/>
              </w:rPr>
            </w:pPr>
            <w:r w:rsidRPr="00E5743B">
              <w:rPr>
                <w:b/>
              </w:rPr>
              <w:t>TM. UỶ BAN NHÂN DÂN</w:t>
            </w:r>
          </w:p>
          <w:p w:rsidR="00E5743B" w:rsidRPr="00E5743B" w:rsidRDefault="00E5743B" w:rsidP="00E5743B">
            <w:pPr>
              <w:jc w:val="center"/>
              <w:rPr>
                <w:b/>
              </w:rPr>
            </w:pPr>
            <w:r w:rsidRPr="00E5743B">
              <w:rPr>
                <w:b/>
              </w:rPr>
              <w:t>CHỦ TỊCH</w:t>
            </w:r>
          </w:p>
          <w:p w:rsidR="00E5743B" w:rsidRPr="00E5743B" w:rsidRDefault="00E5743B" w:rsidP="00E5743B">
            <w:pPr>
              <w:jc w:val="center"/>
              <w:rPr>
                <w:b/>
              </w:rPr>
            </w:pPr>
          </w:p>
          <w:p w:rsidR="00E5743B" w:rsidRPr="00E5743B" w:rsidRDefault="00E5743B" w:rsidP="00E5743B">
            <w:pPr>
              <w:jc w:val="center"/>
              <w:rPr>
                <w:b/>
              </w:rPr>
            </w:pPr>
          </w:p>
          <w:p w:rsidR="00E5743B" w:rsidRPr="00E5743B" w:rsidRDefault="00E5743B" w:rsidP="00E5743B">
            <w:pPr>
              <w:jc w:val="center"/>
              <w:rPr>
                <w:b/>
              </w:rPr>
            </w:pPr>
          </w:p>
          <w:p w:rsidR="00E5743B" w:rsidRPr="00E5743B" w:rsidRDefault="00E5743B" w:rsidP="00E5743B">
            <w:pPr>
              <w:jc w:val="center"/>
              <w:rPr>
                <w:b/>
              </w:rPr>
            </w:pPr>
          </w:p>
          <w:p w:rsidR="00E5743B" w:rsidRPr="00E5743B" w:rsidRDefault="00E5743B" w:rsidP="00E5743B">
            <w:pPr>
              <w:jc w:val="center"/>
              <w:rPr>
                <w:b/>
              </w:rPr>
            </w:pPr>
          </w:p>
          <w:p w:rsidR="00E5743B" w:rsidRDefault="00E5743B" w:rsidP="00E5743B">
            <w:pPr>
              <w:jc w:val="center"/>
              <w:rPr>
                <w:b/>
              </w:rPr>
            </w:pPr>
            <w:r w:rsidRPr="00E5743B">
              <w:rPr>
                <w:b/>
              </w:rPr>
              <w:t>Trương Thế Kỷ</w:t>
            </w:r>
          </w:p>
          <w:p w:rsidR="00984162" w:rsidRDefault="00984162" w:rsidP="00E5743B">
            <w:pPr>
              <w:jc w:val="center"/>
              <w:rPr>
                <w:b/>
              </w:rPr>
            </w:pPr>
          </w:p>
          <w:p w:rsidR="00984162" w:rsidRDefault="00984162" w:rsidP="00E5743B">
            <w:pPr>
              <w:jc w:val="center"/>
              <w:rPr>
                <w:b/>
              </w:rPr>
            </w:pPr>
          </w:p>
          <w:p w:rsidR="00984162" w:rsidRDefault="00984162" w:rsidP="00E5743B">
            <w:pPr>
              <w:jc w:val="center"/>
              <w:rPr>
                <w:b/>
              </w:rPr>
            </w:pPr>
          </w:p>
          <w:p w:rsidR="00984162" w:rsidRDefault="00984162" w:rsidP="00E5743B">
            <w:pPr>
              <w:jc w:val="center"/>
              <w:rPr>
                <w:b/>
              </w:rPr>
            </w:pPr>
          </w:p>
          <w:p w:rsidR="00984162" w:rsidRDefault="00984162" w:rsidP="00E5743B">
            <w:pPr>
              <w:jc w:val="center"/>
              <w:rPr>
                <w:b/>
              </w:rPr>
            </w:pPr>
          </w:p>
          <w:p w:rsidR="00984162" w:rsidRDefault="00984162" w:rsidP="00E5743B">
            <w:pPr>
              <w:jc w:val="center"/>
              <w:rPr>
                <w:b/>
              </w:rPr>
            </w:pPr>
          </w:p>
          <w:p w:rsidR="00984162" w:rsidRDefault="00984162" w:rsidP="00E5743B">
            <w:pPr>
              <w:jc w:val="center"/>
              <w:rPr>
                <w:b/>
              </w:rPr>
            </w:pPr>
          </w:p>
          <w:p w:rsidR="00984162" w:rsidRDefault="00984162" w:rsidP="00E5743B">
            <w:pPr>
              <w:jc w:val="center"/>
              <w:rPr>
                <w:b/>
              </w:rPr>
            </w:pPr>
          </w:p>
          <w:p w:rsidR="00984162" w:rsidRDefault="00984162" w:rsidP="00E5743B">
            <w:pPr>
              <w:jc w:val="center"/>
            </w:pPr>
          </w:p>
        </w:tc>
      </w:tr>
    </w:tbl>
    <w:p w:rsidR="00E5743B" w:rsidRDefault="00E5743B" w:rsidP="000B7D0B">
      <w:pPr>
        <w:spacing w:after="0" w:line="240" w:lineRule="auto"/>
      </w:pPr>
    </w:p>
    <w:p w:rsidR="000B7D0B" w:rsidRDefault="000B7D0B" w:rsidP="000B7D0B">
      <w:pPr>
        <w:spacing w:after="0" w:line="240" w:lineRule="auto"/>
      </w:pPr>
    </w:p>
    <w:p w:rsidR="000B7D0B" w:rsidRDefault="000B7D0B"/>
    <w:p w:rsidR="003A568E" w:rsidRDefault="003A568E"/>
    <w:p w:rsidR="003A568E" w:rsidRDefault="003A568E"/>
    <w:p w:rsidR="003A568E" w:rsidRDefault="003A568E"/>
    <w:p w:rsidR="003A568E" w:rsidRDefault="003A568E"/>
    <w:p w:rsidR="003A568E" w:rsidRDefault="003A568E"/>
    <w:p w:rsidR="003A568E" w:rsidRDefault="003A568E"/>
    <w:p w:rsidR="003A568E" w:rsidRDefault="003A568E"/>
    <w:p w:rsidR="003A568E" w:rsidRDefault="003A568E"/>
    <w:p w:rsidR="003A568E" w:rsidRDefault="003A568E"/>
    <w:p w:rsidR="003A568E" w:rsidRDefault="003A568E"/>
    <w:p w:rsidR="003A568E" w:rsidRDefault="003A568E"/>
    <w:p w:rsidR="003A568E" w:rsidRDefault="003A568E"/>
    <w:p w:rsidR="003A568E" w:rsidRDefault="003A568E"/>
    <w:p w:rsidR="003A568E" w:rsidRDefault="003A568E"/>
    <w:p w:rsidR="003A568E" w:rsidRDefault="003A568E"/>
    <w:p w:rsidR="003A568E" w:rsidRDefault="003A568E"/>
    <w:p w:rsidR="003A568E" w:rsidRDefault="003A568E"/>
    <w:p w:rsidR="003A568E" w:rsidRDefault="003A568E"/>
    <w:p w:rsidR="003A568E" w:rsidRDefault="003A568E"/>
    <w:p w:rsidR="003A568E" w:rsidRDefault="003A568E"/>
    <w:p w:rsidR="003A568E" w:rsidRDefault="003A568E"/>
    <w:p w:rsidR="003A568E" w:rsidRDefault="003A568E"/>
    <w:p w:rsidR="003A568E" w:rsidRDefault="003A568E"/>
    <w:p w:rsidR="003A568E" w:rsidRDefault="003A568E"/>
    <w:p w:rsidR="003A568E" w:rsidRDefault="003A568E"/>
    <w:p w:rsidR="003A568E" w:rsidRDefault="003A568E"/>
    <w:p w:rsidR="003A568E" w:rsidRDefault="003A568E"/>
    <w:p w:rsidR="003A568E" w:rsidRDefault="003A568E"/>
    <w:p w:rsidR="003A568E" w:rsidRDefault="003A568E"/>
    <w:p w:rsidR="003A568E" w:rsidRDefault="003A568E"/>
    <w:p w:rsidR="003A568E" w:rsidRDefault="003A568E"/>
    <w:p w:rsidR="003A568E" w:rsidRDefault="003A568E"/>
    <w:p w:rsidR="003A568E" w:rsidRDefault="003A568E"/>
    <w:p w:rsidR="003A568E" w:rsidRDefault="003A568E"/>
    <w:p w:rsidR="007D73F5" w:rsidRDefault="007D73F5"/>
    <w:sectPr w:rsidR="007D73F5" w:rsidSect="00F26A82">
      <w:pgSz w:w="12240" w:h="15840"/>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2CD8"/>
    <w:rsid w:val="00040998"/>
    <w:rsid w:val="000B7D0B"/>
    <w:rsid w:val="00161DB7"/>
    <w:rsid w:val="003477EB"/>
    <w:rsid w:val="00364D8E"/>
    <w:rsid w:val="003A3323"/>
    <w:rsid w:val="003A568E"/>
    <w:rsid w:val="00510AD2"/>
    <w:rsid w:val="005A03A2"/>
    <w:rsid w:val="00667956"/>
    <w:rsid w:val="00703163"/>
    <w:rsid w:val="007C1B51"/>
    <w:rsid w:val="007D73F5"/>
    <w:rsid w:val="00892A71"/>
    <w:rsid w:val="00984162"/>
    <w:rsid w:val="009E5BB9"/>
    <w:rsid w:val="00A62CD8"/>
    <w:rsid w:val="00AD13B5"/>
    <w:rsid w:val="00BF57C8"/>
    <w:rsid w:val="00C62EB6"/>
    <w:rsid w:val="00CF7AB2"/>
    <w:rsid w:val="00D664E1"/>
    <w:rsid w:val="00D73860"/>
    <w:rsid w:val="00E5743B"/>
    <w:rsid w:val="00F15DE7"/>
    <w:rsid w:val="00F26A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26A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26A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010313D-9A12-4D83-8E2B-F2E7772841B6}"/>
</file>

<file path=customXml/itemProps2.xml><?xml version="1.0" encoding="utf-8"?>
<ds:datastoreItem xmlns:ds="http://schemas.openxmlformats.org/officeDocument/2006/customXml" ds:itemID="{06AAF056-901B-4360-9F28-4418226D47CF}"/>
</file>

<file path=customXml/itemProps3.xml><?xml version="1.0" encoding="utf-8"?>
<ds:datastoreItem xmlns:ds="http://schemas.openxmlformats.org/officeDocument/2006/customXml" ds:itemID="{634FF6D3-0994-4DDA-819B-ABB25AECBF87}"/>
</file>

<file path=docProps/app.xml><?xml version="1.0" encoding="utf-8"?>
<Properties xmlns="http://schemas.openxmlformats.org/officeDocument/2006/extended-properties" xmlns:vt="http://schemas.openxmlformats.org/officeDocument/2006/docPropsVTypes">
  <Template>Normal</Template>
  <TotalTime>108</TotalTime>
  <Pages>5</Pages>
  <Words>821</Words>
  <Characters>4685</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20</cp:revision>
  <dcterms:created xsi:type="dcterms:W3CDTF">2023-10-11T00:11:00Z</dcterms:created>
  <dcterms:modified xsi:type="dcterms:W3CDTF">2023-10-17T01:09:00Z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